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27A" w:rsidRPr="00E03C48" w:rsidRDefault="0083527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Name</w:t>
      </w:r>
    </w:p>
    <w:p w:rsidR="0083527A" w:rsidRPr="00E03C48" w:rsidRDefault="0083527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Institutional Affiliation</w:t>
      </w:r>
    </w:p>
    <w:p w:rsidR="0083527A" w:rsidRPr="00E03C48" w:rsidRDefault="0083527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Professor</w:t>
      </w:r>
    </w:p>
    <w:p w:rsidR="0083527A" w:rsidRPr="00E03C48" w:rsidRDefault="0083527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Name</w:t>
      </w:r>
    </w:p>
    <w:p w:rsidR="00E81E9A" w:rsidRPr="00E03C48" w:rsidRDefault="00E81E9A" w:rsidP="00E03C48">
      <w:pPr>
        <w:spacing w:after="0" w:line="480" w:lineRule="auto"/>
        <w:contextualSpacing/>
        <w:jc w:val="center"/>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N</w:t>
      </w:r>
      <w:r w:rsidR="0083527A" w:rsidRPr="00E03C48">
        <w:rPr>
          <w:rFonts w:ascii="Times New Roman" w:hAnsi="Times New Roman" w:cs="Times New Roman"/>
          <w:b/>
          <w:color w:val="000000" w:themeColor="text1"/>
          <w:sz w:val="24"/>
          <w:szCs w:val="24"/>
        </w:rPr>
        <w:t>okia Marketing Plan</w:t>
      </w:r>
    </w:p>
    <w:p w:rsidR="00332962" w:rsidRPr="00E03C48" w:rsidRDefault="00332962" w:rsidP="00E03C48">
      <w:pPr>
        <w:spacing w:after="0" w:line="480" w:lineRule="auto"/>
        <w:contextualSpacing/>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 xml:space="preserve">1. Executive Summary </w:t>
      </w:r>
    </w:p>
    <w:p w:rsidR="0096668A" w:rsidRPr="00E03C48" w:rsidRDefault="00431A4C"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r>
      <w:r w:rsidR="0096668A" w:rsidRPr="00E03C48">
        <w:rPr>
          <w:rFonts w:ascii="Times New Roman" w:hAnsi="Times New Roman" w:cs="Times New Roman"/>
          <w:color w:val="000000" w:themeColor="text1"/>
          <w:spacing w:val="-3"/>
          <w:sz w:val="24"/>
          <w:szCs w:val="24"/>
        </w:rPr>
        <w:t xml:space="preserve">Nokia is a Finnish telecommunications giant that is the process of rebuilding under the new leadership of HMD Global. The company has a unique selling proposition which is simplicity, reliability and overall quality and it has dramatically built its reputation. The main competitors are Huawei, Samsung, and Apple. The main strategies to be embraced by the organization to put them apart from the crowd will be product development and diversification.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b/>
          <w:color w:val="000000" w:themeColor="text1"/>
          <w:spacing w:val="-3"/>
          <w:sz w:val="24"/>
          <w:szCs w:val="24"/>
        </w:rPr>
      </w:pPr>
      <w:r w:rsidRPr="00E03C48">
        <w:rPr>
          <w:rFonts w:ascii="Times New Roman" w:hAnsi="Times New Roman" w:cs="Times New Roman"/>
          <w:b/>
          <w:color w:val="000000" w:themeColor="text1"/>
          <w:spacing w:val="-3"/>
          <w:sz w:val="24"/>
          <w:szCs w:val="24"/>
        </w:rPr>
        <w:t xml:space="preserve">2. Situation Analysis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 xml:space="preserve">Company Background – History of the firm;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Nokia is a Finnish telecommunications company that deals with the production of mobile phones, electronics, and other telecommunication gadgets. The company was formed in 1865 as a pulp company before being converted to a hydropower production company and later a global telecommunications company.  It enjoyed its greatest success during the late 20th century and early 21st century. In 2006, it was estimated to have gained 60% of the global mobile phone market share ("Our History | Nokia"). However, things took a turn after it was hesitant to adopt smartphone technology and more so Android operating system and it began to decline and lost its market share, and this eventually led to close of their products before being sold twice to Microsoft and recently HMD Global. Recently, it has experienced a twist of fate, and it is getting on its feet again after evolving and rebranding.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lastRenderedPageBreak/>
        <w:t xml:space="preserve">Nature of product/service offering (take pictures if the client permits);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The company mainly deals with smartphones and older versions of mobile phones. Most of its products are mid-range smartphones that have adopted the best technology available in the smartphone industry today. The company has also restored classic mobile phones that were used in the past and built an excellent reputation for Nokia such as Nokia 3310 and Nokia 1110 which are expected to boost their marketing.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 xml:space="preserve">Success and failures of past advertising and communication programs;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The company has had its fair share of marketing success in the past mainly through their aggressive marketing that involved an excellent video logo of two hands greeting each other, and it was caption as ‘Nokia connecting people.’ This led to massive success in their marketing that earned them more than half of the global mobile phone market share. Nokia has also had several failures that include the marketing of its Xpress Music phones in 2009. It relied heavily on its past reputation and did not adopt technology that was good enough and hence they started losing out their market share to Samsung, Apple, and Blackberry.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 xml:space="preserve">Current challenges and opportunities;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There is a growing market share in the smartphone industry, and the need for better technology gives Nokia an excellent opportunity to become a global leader once more.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 xml:space="preserve">Description of the industry;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The smartphone industry is among the fastest growing sectors in the world. According to Statista, there were more than 1.56 billion smartphones sold in a year generating more than $522 billion in revenue ("Topic: Smartphone Industry Analysis").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 xml:space="preserve">Details of competition (visit websites of competitors);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There is massive competition in the smartphone industry with new technologies being unveiled frequently. The main competitors are Samsung, Apple, and Huawei. Although they offer different products to Nokia, competition is so specific to the details and individual products.     Samsung is the leading direct competitors to Nokia. They have different categories of mobile phones which are flagship smartphones that are unveiled annually and contain innovative technology; business phones which are high-end products suited for business people; and ordinary smartphones which range from low to high pricing and have features that are suitable for each price. These are the direct competitors to Nokia smartphones. Additionally, this category of smartphones adopts a wide variety of features and innovative technology, and therefore it is easy to find what you want in a smartphone from their store. Samsung leads the global market share with 18.9% that accounts for 73.4 million in sales.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 xml:space="preserve">Huawei is another major direct competitor to Nokia’s products. In 2018, the company sold more than 52.2 million of the global sales that accounted for 13.4% of the global sales. Huawei is a direct competitor to Nokia as it produces mobile phones in all price ranges that Nokia covers (Deakin). Huawei also tends to release multiple lines of mobile phones for specific technologies and markets that buyers may be interested in. One of the most significant competitive advantages Nokia has over Huawei is access to US and Canada markets where Huawei faces a trade embargo.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 xml:space="preserve">    Apple Company is a big competitor to Nokia especially in North American and European markets where Apple has the largest market share of smartphones. Although Apple develops high-end mobile phones, it poses a significant challenge to Nokia as people prefer to dig deeper and buy Apple products which are reputable. However, Apple lacks diversification, and this is one of its most significant opportunities it has over Apple Company. </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i/>
          <w:color w:val="000000" w:themeColor="text1"/>
          <w:spacing w:val="-3"/>
          <w:sz w:val="24"/>
          <w:szCs w:val="24"/>
        </w:rPr>
      </w:pPr>
      <w:r w:rsidRPr="00E03C48">
        <w:rPr>
          <w:rFonts w:ascii="Times New Roman" w:hAnsi="Times New Roman" w:cs="Times New Roman"/>
          <w:i/>
          <w:color w:val="000000" w:themeColor="text1"/>
          <w:spacing w:val="-3"/>
          <w:sz w:val="24"/>
          <w:szCs w:val="24"/>
        </w:rPr>
        <w:t>Location of the business and its visibility from roads; details of existing logos, ads, announcements, posters and billboards (take pictures)</w:t>
      </w:r>
    </w:p>
    <w:p w:rsidR="0096668A" w:rsidRPr="00E03C48" w:rsidRDefault="0096668A" w:rsidP="00E03C48">
      <w:pPr>
        <w:tabs>
          <w:tab w:val="left" w:pos="-720"/>
          <w:tab w:val="left" w:pos="0"/>
        </w:tabs>
        <w:suppressAutoHyphens/>
        <w:spacing w:after="0" w:line="480" w:lineRule="auto"/>
        <w:contextualSpacing/>
        <w:rPr>
          <w:rFonts w:ascii="Times New Roman" w:hAnsi="Times New Roman" w:cs="Times New Roman"/>
          <w:color w:val="000000" w:themeColor="text1"/>
          <w:spacing w:val="-3"/>
          <w:sz w:val="24"/>
          <w:szCs w:val="24"/>
        </w:rPr>
      </w:pPr>
      <w:r w:rsidRPr="00E03C48">
        <w:rPr>
          <w:rFonts w:ascii="Times New Roman" w:hAnsi="Times New Roman" w:cs="Times New Roman"/>
          <w:color w:val="000000" w:themeColor="text1"/>
          <w:spacing w:val="-3"/>
          <w:sz w:val="24"/>
          <w:szCs w:val="24"/>
        </w:rPr>
        <w:tab/>
        <w:t>The company has focused mainly on advertisements through social media and television as well as sponsorships of events as its primary way of creating awareness and ensuring it remains visible in the smartphone industry. The current logo of the business id Nokia written in light blue ink shade and capital letters.</w:t>
      </w:r>
    </w:p>
    <w:p w:rsidR="0096668A" w:rsidRPr="00E03C48" w:rsidRDefault="00332962" w:rsidP="00E03C48">
      <w:pPr>
        <w:tabs>
          <w:tab w:val="left" w:pos="-720"/>
          <w:tab w:val="left" w:pos="0"/>
        </w:tabs>
        <w:suppressAutoHyphens/>
        <w:spacing w:after="0" w:line="480" w:lineRule="auto"/>
        <w:contextualSpacing/>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3. Segm</w:t>
      </w:r>
      <w:r w:rsidR="007C2BFE" w:rsidRPr="00E03C48">
        <w:rPr>
          <w:rFonts w:ascii="Times New Roman" w:hAnsi="Times New Roman" w:cs="Times New Roman"/>
          <w:b/>
          <w:color w:val="000000" w:themeColor="text1"/>
          <w:sz w:val="24"/>
          <w:szCs w:val="24"/>
        </w:rPr>
        <w:t>entation &amp; Positioning</w:t>
      </w:r>
    </w:p>
    <w:p w:rsidR="0096668A" w:rsidRPr="00E03C48" w:rsidRDefault="0096668A" w:rsidP="00E03C48">
      <w:pPr>
        <w:pStyle w:val="ListParagraph"/>
        <w:numPr>
          <w:ilvl w:val="0"/>
          <w:numId w:val="9"/>
        </w:numPr>
        <w:tabs>
          <w:tab w:val="left" w:pos="-720"/>
          <w:tab w:val="left" w:pos="0"/>
        </w:tabs>
        <w:suppressAutoHyphens/>
        <w:spacing w:after="0" w:line="480" w:lineRule="auto"/>
        <w:rPr>
          <w:rFonts w:ascii="Times New Roman" w:hAnsi="Times New Roman" w:cs="Times New Roman"/>
          <w:b/>
          <w:color w:val="000000" w:themeColor="text1"/>
          <w:sz w:val="24"/>
          <w:szCs w:val="24"/>
        </w:rPr>
      </w:pPr>
      <w:r w:rsidRPr="00E03C48">
        <w:rPr>
          <w:rFonts w:ascii="Times New Roman" w:hAnsi="Times New Roman" w:cs="Times New Roman"/>
          <w:color w:val="000000" w:themeColor="text1"/>
          <w:sz w:val="24"/>
          <w:szCs w:val="24"/>
        </w:rPr>
        <w:t>Identifying characteristics (e.g., demographics, geography, values, psychographics, etc.).</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 xml:space="preserve">    The target market is the average smartphone user who can afford a mid-range mobile phone who need a reliable phone that is an excellent performer, has good looks and provides quality for a lower market price. The target age group for Nokia is mainly millennial and older generations who account for the entirety of the adult population capable of affording and using a smartphone.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Fundamental needs, preferences or requirements of the target market(s).</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 xml:space="preserve">The basic needs of these users are a good build quality smartphone that provides excellent value for their money.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Buying habits or preferences.</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 xml:space="preserve">The buyers tend to buy the best products in the market for a specific price range and ensuring they keep up with the latest technology while maintaining value.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Provide a rationale or justification for why you are recommending the target markets</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The smartphone technology keeps evolving all the time, and therefore the buyers will need to keep up with the latest technology trends.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What positioning strategy would you recommend?</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The most effective positioning strategy for Nokia would be high quality-low price. This is a long term strategy that will ensure the company gains a loyal customer base.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How can the product be set meaningfully apart from the competition?</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To set their products meaningfully from the competition, the company should ensure it embraces product development and diversification. The company has embraced diversification by creating different types of phones to cater to the needs of specific users such as camera phones, battery phones, technology phones, and multipurpose user phones. Despite tweaking some of the features to provide for the user needs outlined above, the company has ensured that all their phones are, but some are enhanced with better features to boost their purpose. </w:t>
      </w:r>
    </w:p>
    <w:p w:rsidR="0096668A" w:rsidRPr="00E03C48" w:rsidRDefault="0096668A" w:rsidP="00E03C48">
      <w:pPr>
        <w:spacing w:after="0" w:line="480" w:lineRule="auto"/>
        <w:contextualSpacing/>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4. Branding Strategy</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Name, logo, tagline</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The name of the company remains Nokia. The logo of the company should stay the old logo which was ‘NOKIA’ spelled all in capital letters.  The tagline of the company was ‘Nokia connecting people.’ In advertisements and during switching on the phone, there was a video that accompanied the video of two hands greeting each other as a symbol of connecting the world. This is because the name tagline and logo are classic and they treasure great memories among their clients especially the millennial and earlier generations.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Brand image</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After the sale of Nokia to HMD Global, the company also acquired the brand name which is common among the majority of mobile phone users in the world. By purchasing the brand name, HMD Global also earned the goodwill and excellent reputation of the company which is one its greatest strengths.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Unique Selling Proposition</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Nokia grew its market share in the world by having a unique selling proposition that was a match to what mobile phone users need from them, i.e. simplicity, reliability, and overall quality. The company is known to build gadgets that are reliable, reliable and the overall build and performance being of high quality. This has been a unique selling proposition for the company that caters customer needs, and the company needs to continue embracing it even more to gain customer loyalty. </w:t>
      </w:r>
    </w:p>
    <w:p w:rsidR="0096668A" w:rsidRPr="00E03C48" w:rsidRDefault="0096668A" w:rsidP="00E03C48">
      <w:pPr>
        <w:pStyle w:val="ListParagraph"/>
        <w:numPr>
          <w:ilvl w:val="0"/>
          <w:numId w:val="9"/>
        </w:numPr>
        <w:spacing w:after="0" w:line="480" w:lineRule="auto"/>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 brand positioning statement</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We give you the quality, reliability in a simple gift.</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p>
    <w:p w:rsidR="00332962" w:rsidRPr="00E03C48" w:rsidRDefault="00332962" w:rsidP="00E03C48">
      <w:pPr>
        <w:spacing w:after="0" w:line="480" w:lineRule="auto"/>
        <w:contextualSpacing/>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5</w:t>
      </w:r>
      <w:r w:rsidR="00A61F1B" w:rsidRPr="00E03C48">
        <w:rPr>
          <w:rFonts w:ascii="Times New Roman" w:hAnsi="Times New Roman" w:cs="Times New Roman"/>
          <w:b/>
          <w:color w:val="000000" w:themeColor="text1"/>
          <w:sz w:val="24"/>
          <w:szCs w:val="24"/>
        </w:rPr>
        <w:t>. Media Strategy</w:t>
      </w:r>
    </w:p>
    <w:p w:rsidR="0096668A" w:rsidRPr="00E03C48" w:rsidRDefault="006C0DC7"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r>
      <w:r w:rsidR="0096668A" w:rsidRPr="00E03C48">
        <w:rPr>
          <w:rFonts w:ascii="Times New Roman" w:hAnsi="Times New Roman" w:cs="Times New Roman"/>
          <w:color w:val="000000" w:themeColor="text1"/>
          <w:sz w:val="24"/>
          <w:szCs w:val="24"/>
        </w:rPr>
        <w:t>The company should use magazines, television, radio, newspapers, flyers, billboards and social media to advertise their products and communicate with the clients. Magazines, flyers, and newspapers have proved in the past as an efficient way of advertising to potential clients, and these methods should be retained. Television and radio are also effective ways of communicating to clients as they reach a wider audience. Social media has proven to be the most efficient way of communication and advertisement with the proliferation of technology. The most effective social media platforms would be Facebook, Instagram, and YouTube (Zhu 345).</w:t>
      </w:r>
    </w:p>
    <w:p w:rsidR="0096668A" w:rsidRPr="00E03C48" w:rsidRDefault="0096668A" w:rsidP="00E03C48">
      <w:pPr>
        <w:spacing w:after="0" w:line="480" w:lineRule="auto"/>
        <w:contextualSpacing/>
        <w:rPr>
          <w:rFonts w:ascii="Times New Roman" w:hAnsi="Times New Roman" w:cs="Times New Roman"/>
          <w:b/>
          <w:color w:val="000000" w:themeColor="text1"/>
          <w:sz w:val="24"/>
          <w:szCs w:val="24"/>
        </w:rPr>
      </w:pPr>
      <w:r w:rsidRPr="00E03C48">
        <w:rPr>
          <w:rFonts w:ascii="Times New Roman" w:hAnsi="Times New Roman" w:cs="Times New Roman"/>
          <w:b/>
          <w:color w:val="000000" w:themeColor="text1"/>
          <w:sz w:val="24"/>
          <w:szCs w:val="24"/>
        </w:rPr>
        <w:t xml:space="preserve">6. Conclusion &amp; Summary of Recommendations </w:t>
      </w:r>
    </w:p>
    <w:p w:rsidR="0096668A" w:rsidRPr="00E03C48" w:rsidRDefault="0096668A" w:rsidP="00E03C48">
      <w:pPr>
        <w:spacing w:after="0" w:line="480" w:lineRule="auto"/>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ab/>
        <w:t xml:space="preserve">Nokia is a smartphone company that belongs to the telecommunications industry. The company was once a global leader in telecommunications but lost its glory after failing to evolve with technology. , and it is rebuilding to regain their lost glory and market share in the smartphone industry. Their main strategies are diversification and product development. The company should utilize its unique selling proposition of simplicity, reliability and overall quality to penetrate the market and gain a loyal customer base. </w:t>
      </w:r>
    </w:p>
    <w:p w:rsidR="00D5280A" w:rsidRPr="00676C3E" w:rsidRDefault="00D5280A" w:rsidP="0096668A">
      <w:pPr>
        <w:spacing w:line="480" w:lineRule="auto"/>
        <w:rPr>
          <w:rFonts w:ascii="Times New Roman" w:hAnsi="Times New Roman" w:cs="Times New Roman"/>
          <w:color w:val="000000" w:themeColor="text1"/>
          <w:sz w:val="24"/>
          <w:szCs w:val="24"/>
        </w:rPr>
      </w:pPr>
    </w:p>
    <w:p w:rsidR="00D5280A" w:rsidRDefault="00D5280A" w:rsidP="0096668A">
      <w:pPr>
        <w:spacing w:line="480" w:lineRule="auto"/>
        <w:rPr>
          <w:rFonts w:ascii="Times New Roman" w:hAnsi="Times New Roman" w:cs="Times New Roman"/>
          <w:color w:val="000000" w:themeColor="text1"/>
          <w:sz w:val="24"/>
          <w:szCs w:val="24"/>
        </w:rPr>
      </w:pPr>
    </w:p>
    <w:p w:rsidR="00676C3E" w:rsidRDefault="00676C3E" w:rsidP="0096668A">
      <w:pPr>
        <w:spacing w:line="480" w:lineRule="auto"/>
        <w:rPr>
          <w:rFonts w:ascii="Times New Roman" w:hAnsi="Times New Roman" w:cs="Times New Roman"/>
          <w:color w:val="000000" w:themeColor="text1"/>
          <w:sz w:val="24"/>
          <w:szCs w:val="24"/>
        </w:rPr>
      </w:pPr>
    </w:p>
    <w:p w:rsidR="00676C3E" w:rsidRDefault="00676C3E" w:rsidP="0096668A">
      <w:pPr>
        <w:spacing w:line="480" w:lineRule="auto"/>
        <w:rPr>
          <w:rFonts w:ascii="Times New Roman" w:hAnsi="Times New Roman" w:cs="Times New Roman"/>
          <w:color w:val="000000" w:themeColor="text1"/>
          <w:sz w:val="24"/>
          <w:szCs w:val="24"/>
        </w:rPr>
      </w:pPr>
    </w:p>
    <w:p w:rsidR="00676C3E" w:rsidRDefault="00676C3E" w:rsidP="0096668A">
      <w:pPr>
        <w:spacing w:line="480" w:lineRule="auto"/>
        <w:rPr>
          <w:rFonts w:ascii="Times New Roman" w:hAnsi="Times New Roman" w:cs="Times New Roman"/>
          <w:color w:val="000000" w:themeColor="text1"/>
          <w:sz w:val="24"/>
          <w:szCs w:val="24"/>
        </w:rPr>
      </w:pPr>
    </w:p>
    <w:p w:rsidR="00676C3E" w:rsidRDefault="00676C3E" w:rsidP="0096668A">
      <w:pPr>
        <w:spacing w:line="480" w:lineRule="auto"/>
        <w:rPr>
          <w:rFonts w:ascii="Times New Roman" w:hAnsi="Times New Roman" w:cs="Times New Roman"/>
          <w:color w:val="000000" w:themeColor="text1"/>
          <w:sz w:val="24"/>
          <w:szCs w:val="24"/>
        </w:rPr>
      </w:pPr>
    </w:p>
    <w:p w:rsidR="00676C3E" w:rsidRDefault="00676C3E" w:rsidP="0096668A">
      <w:pPr>
        <w:spacing w:line="480" w:lineRule="auto"/>
        <w:rPr>
          <w:rFonts w:ascii="Times New Roman" w:hAnsi="Times New Roman" w:cs="Times New Roman"/>
          <w:color w:val="000000" w:themeColor="text1"/>
          <w:sz w:val="24"/>
          <w:szCs w:val="24"/>
        </w:rPr>
      </w:pPr>
    </w:p>
    <w:p w:rsidR="00676C3E" w:rsidRPr="00676C3E" w:rsidRDefault="00676C3E" w:rsidP="0096668A">
      <w:pPr>
        <w:spacing w:line="480" w:lineRule="auto"/>
        <w:rPr>
          <w:rFonts w:ascii="Times New Roman" w:hAnsi="Times New Roman" w:cs="Times New Roman"/>
          <w:color w:val="000000" w:themeColor="text1"/>
          <w:sz w:val="24"/>
          <w:szCs w:val="24"/>
        </w:rPr>
      </w:pPr>
    </w:p>
    <w:p w:rsidR="00D5280A" w:rsidRPr="00676C3E" w:rsidRDefault="00D5280A" w:rsidP="0096668A">
      <w:pPr>
        <w:spacing w:line="480" w:lineRule="auto"/>
        <w:rPr>
          <w:rFonts w:ascii="Times New Roman" w:hAnsi="Times New Roman" w:cs="Times New Roman"/>
          <w:color w:val="000000" w:themeColor="text1"/>
          <w:sz w:val="24"/>
          <w:szCs w:val="24"/>
        </w:rPr>
      </w:pPr>
    </w:p>
    <w:p w:rsidR="00E03C48" w:rsidRDefault="00E03C4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D5280A" w:rsidRPr="00E03C48" w:rsidRDefault="00D5280A" w:rsidP="00E03C48">
      <w:pPr>
        <w:spacing w:after="0" w:line="480" w:lineRule="auto"/>
        <w:contextualSpacing/>
        <w:jc w:val="center"/>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Works Cited</w:t>
      </w:r>
    </w:p>
    <w:p w:rsidR="0016798F" w:rsidRPr="00E03C48" w:rsidRDefault="0016798F" w:rsidP="00E03C48">
      <w:pPr>
        <w:spacing w:after="0" w:line="480" w:lineRule="auto"/>
        <w:ind w:left="720" w:hanging="720"/>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 xml:space="preserve">"Our History | Nokia". Nokia, 2019, </w:t>
      </w:r>
      <w:hyperlink r:id="rId8" w:history="1">
        <w:r w:rsidRPr="00E03C48">
          <w:rPr>
            <w:rStyle w:val="Hyperlink"/>
            <w:rFonts w:ascii="Times New Roman" w:hAnsi="Times New Roman" w:cs="Times New Roman"/>
            <w:color w:val="000000" w:themeColor="text1"/>
            <w:sz w:val="24"/>
            <w:szCs w:val="24"/>
          </w:rPr>
          <w:t>https://www.nokia.com/about-us/who-we-are/our-history/</w:t>
        </w:r>
      </w:hyperlink>
      <w:r w:rsidRPr="00E03C48">
        <w:rPr>
          <w:rFonts w:ascii="Times New Roman" w:hAnsi="Times New Roman" w:cs="Times New Roman"/>
          <w:color w:val="000000" w:themeColor="text1"/>
          <w:sz w:val="24"/>
          <w:szCs w:val="24"/>
        </w:rPr>
        <w:t>.</w:t>
      </w:r>
    </w:p>
    <w:p w:rsidR="0016798F" w:rsidRPr="00E03C48" w:rsidRDefault="0016798F" w:rsidP="00E03C48">
      <w:pPr>
        <w:spacing w:after="0" w:line="480" w:lineRule="auto"/>
        <w:ind w:left="720" w:hanging="720"/>
        <w:contextualSpacing/>
        <w:rPr>
          <w:rFonts w:ascii="Times New Roman" w:hAnsi="Times New Roman" w:cs="Times New Roman"/>
          <w:color w:val="000000" w:themeColor="text1"/>
          <w:sz w:val="24"/>
          <w:szCs w:val="24"/>
        </w:rPr>
      </w:pPr>
      <w:r w:rsidRPr="00E03C48">
        <w:rPr>
          <w:rFonts w:ascii="Times New Roman" w:hAnsi="Times New Roman" w:cs="Times New Roman"/>
          <w:color w:val="000000" w:themeColor="text1"/>
          <w:sz w:val="24"/>
          <w:szCs w:val="24"/>
        </w:rPr>
        <w:t xml:space="preserve">"Topic: Smartphone Industry Analysis". Www.Statista.Com, 2019, </w:t>
      </w:r>
      <w:hyperlink r:id="rId9" w:history="1">
        <w:r w:rsidRPr="00E03C48">
          <w:rPr>
            <w:rStyle w:val="Hyperlink"/>
            <w:rFonts w:ascii="Times New Roman" w:hAnsi="Times New Roman" w:cs="Times New Roman"/>
            <w:color w:val="000000" w:themeColor="text1"/>
            <w:sz w:val="24"/>
            <w:szCs w:val="24"/>
          </w:rPr>
          <w:t>https://www.statista.com/topics/840/smartphones/</w:t>
        </w:r>
      </w:hyperlink>
      <w:r w:rsidRPr="00E03C48">
        <w:rPr>
          <w:rFonts w:ascii="Times New Roman" w:hAnsi="Times New Roman" w:cs="Times New Roman"/>
          <w:color w:val="000000" w:themeColor="text1"/>
          <w:sz w:val="24"/>
          <w:szCs w:val="24"/>
        </w:rPr>
        <w:t>.</w:t>
      </w:r>
    </w:p>
    <w:p w:rsidR="0016798F" w:rsidRPr="00E03C48" w:rsidRDefault="0016798F" w:rsidP="00E03C48">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E03C48">
        <w:rPr>
          <w:rFonts w:ascii="Times New Roman" w:hAnsi="Times New Roman" w:cs="Times New Roman"/>
          <w:color w:val="000000" w:themeColor="text1"/>
          <w:sz w:val="24"/>
          <w:szCs w:val="24"/>
          <w:shd w:val="clear" w:color="auto" w:fill="FFFFFF"/>
        </w:rPr>
        <w:t>Deakin, Daniel. "Huawei Threatening Samsung For Global Smartphone Market Share Lead". </w:t>
      </w:r>
      <w:r w:rsidRPr="00E03C48">
        <w:rPr>
          <w:rFonts w:ascii="Times New Roman" w:hAnsi="Times New Roman" w:cs="Times New Roman"/>
          <w:i/>
          <w:iCs/>
          <w:color w:val="000000" w:themeColor="text1"/>
          <w:sz w:val="24"/>
          <w:szCs w:val="24"/>
          <w:shd w:val="clear" w:color="auto" w:fill="FFFFFF"/>
        </w:rPr>
        <w:t>Notebookcheck</w:t>
      </w:r>
      <w:r w:rsidRPr="00E03C48">
        <w:rPr>
          <w:rFonts w:ascii="Times New Roman" w:hAnsi="Times New Roman" w:cs="Times New Roman"/>
          <w:color w:val="000000" w:themeColor="text1"/>
          <w:sz w:val="24"/>
          <w:szCs w:val="24"/>
          <w:shd w:val="clear" w:color="auto" w:fill="FFFFFF"/>
        </w:rPr>
        <w:t xml:space="preserve">, 2019, </w:t>
      </w:r>
      <w:hyperlink r:id="rId10" w:history="1">
        <w:r w:rsidRPr="00E03C48">
          <w:rPr>
            <w:rStyle w:val="Hyperlink"/>
            <w:rFonts w:ascii="Times New Roman" w:hAnsi="Times New Roman" w:cs="Times New Roman"/>
            <w:color w:val="000000" w:themeColor="text1"/>
            <w:sz w:val="24"/>
            <w:szCs w:val="24"/>
            <w:shd w:val="clear" w:color="auto" w:fill="FFFFFF"/>
          </w:rPr>
          <w:t>https://www.notebookcheck.net/Huawei-threatening-Samsung-for-global-smartphone-market-share-lead.373981.0.html</w:t>
        </w:r>
      </w:hyperlink>
      <w:r w:rsidRPr="00E03C48">
        <w:rPr>
          <w:rFonts w:ascii="Times New Roman" w:hAnsi="Times New Roman" w:cs="Times New Roman"/>
          <w:color w:val="000000" w:themeColor="text1"/>
          <w:sz w:val="24"/>
          <w:szCs w:val="24"/>
          <w:shd w:val="clear" w:color="auto" w:fill="FFFFFF"/>
        </w:rPr>
        <w:t>.</w:t>
      </w:r>
    </w:p>
    <w:p w:rsidR="0016798F" w:rsidRPr="00E03C48" w:rsidRDefault="0016798F" w:rsidP="00E03C48">
      <w:pPr>
        <w:spacing w:after="0" w:line="480" w:lineRule="auto"/>
        <w:ind w:left="720" w:hanging="720"/>
        <w:contextualSpacing/>
        <w:rPr>
          <w:rFonts w:ascii="Times New Roman" w:hAnsi="Times New Roman" w:cs="Times New Roman"/>
          <w:color w:val="000000" w:themeColor="text1"/>
          <w:sz w:val="24"/>
          <w:szCs w:val="24"/>
          <w:shd w:val="clear" w:color="auto" w:fill="FFFFFF"/>
        </w:rPr>
      </w:pPr>
      <w:r w:rsidRPr="00E03C48">
        <w:rPr>
          <w:rFonts w:ascii="Times New Roman" w:hAnsi="Times New Roman" w:cs="Times New Roman"/>
          <w:color w:val="000000" w:themeColor="text1"/>
          <w:sz w:val="24"/>
          <w:szCs w:val="24"/>
          <w:shd w:val="clear" w:color="auto" w:fill="FFFFFF"/>
        </w:rPr>
        <w:t xml:space="preserve">Zhu, Yu-Qian, </w:t>
      </w:r>
      <w:bookmarkStart w:id="0" w:name="_GoBack"/>
      <w:bookmarkEnd w:id="0"/>
      <w:r w:rsidRPr="00E03C48">
        <w:rPr>
          <w:rFonts w:ascii="Times New Roman" w:hAnsi="Times New Roman" w:cs="Times New Roman"/>
          <w:color w:val="000000" w:themeColor="text1"/>
          <w:sz w:val="24"/>
          <w:szCs w:val="24"/>
          <w:shd w:val="clear" w:color="auto" w:fill="FFFFFF"/>
        </w:rPr>
        <w:t>and Houn-Gee Chen. "Social media and human need satisfaction: Implications for social media marketing." </w:t>
      </w:r>
      <w:r w:rsidRPr="00E03C48">
        <w:rPr>
          <w:rFonts w:ascii="Times New Roman" w:hAnsi="Times New Roman" w:cs="Times New Roman"/>
          <w:i/>
          <w:iCs/>
          <w:color w:val="000000" w:themeColor="text1"/>
          <w:sz w:val="24"/>
          <w:szCs w:val="24"/>
          <w:shd w:val="clear" w:color="auto" w:fill="FFFFFF"/>
        </w:rPr>
        <w:t>Business horizons</w:t>
      </w:r>
      <w:r w:rsidRPr="00E03C48">
        <w:rPr>
          <w:rFonts w:ascii="Times New Roman" w:hAnsi="Times New Roman" w:cs="Times New Roman"/>
          <w:color w:val="000000" w:themeColor="text1"/>
          <w:sz w:val="24"/>
          <w:szCs w:val="24"/>
          <w:shd w:val="clear" w:color="auto" w:fill="FFFFFF"/>
        </w:rPr>
        <w:t> 58.3 (2015): 335-345.</w:t>
      </w:r>
    </w:p>
    <w:p w:rsidR="0016798F" w:rsidRPr="00676C3E" w:rsidRDefault="0016798F" w:rsidP="0096668A">
      <w:pPr>
        <w:spacing w:line="480" w:lineRule="auto"/>
        <w:ind w:left="720" w:hanging="720"/>
        <w:rPr>
          <w:rFonts w:ascii="Times New Roman" w:hAnsi="Times New Roman" w:cs="Times New Roman"/>
          <w:color w:val="000000" w:themeColor="text1"/>
          <w:sz w:val="24"/>
          <w:szCs w:val="24"/>
          <w:shd w:val="clear" w:color="auto" w:fill="FFFFFF"/>
        </w:rPr>
      </w:pPr>
    </w:p>
    <w:p w:rsidR="0010017B" w:rsidRPr="00676C3E" w:rsidRDefault="0010017B" w:rsidP="0096668A">
      <w:pPr>
        <w:spacing w:line="480" w:lineRule="auto"/>
        <w:ind w:left="720" w:hanging="720"/>
        <w:rPr>
          <w:rFonts w:ascii="Times New Roman" w:hAnsi="Times New Roman" w:cs="Times New Roman"/>
          <w:color w:val="000000" w:themeColor="text1"/>
          <w:sz w:val="24"/>
          <w:szCs w:val="24"/>
        </w:rPr>
      </w:pPr>
    </w:p>
    <w:p w:rsidR="0010017B" w:rsidRPr="00676C3E" w:rsidRDefault="0010017B" w:rsidP="0096668A">
      <w:pPr>
        <w:spacing w:line="480" w:lineRule="auto"/>
        <w:rPr>
          <w:rFonts w:ascii="Times New Roman" w:hAnsi="Times New Roman" w:cs="Times New Roman"/>
          <w:color w:val="000000" w:themeColor="text1"/>
          <w:sz w:val="24"/>
          <w:szCs w:val="24"/>
        </w:rPr>
      </w:pPr>
    </w:p>
    <w:p w:rsidR="0010017B" w:rsidRPr="00676C3E" w:rsidRDefault="0010017B" w:rsidP="0096668A">
      <w:pPr>
        <w:spacing w:line="480" w:lineRule="auto"/>
        <w:rPr>
          <w:rFonts w:ascii="Times New Roman" w:hAnsi="Times New Roman" w:cs="Times New Roman"/>
          <w:color w:val="000000" w:themeColor="text1"/>
          <w:sz w:val="24"/>
          <w:szCs w:val="24"/>
        </w:rPr>
      </w:pPr>
    </w:p>
    <w:sectPr w:rsidR="0010017B" w:rsidRPr="00676C3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BDE" w:rsidRDefault="00122BDE" w:rsidP="0083527A">
      <w:pPr>
        <w:spacing w:after="0" w:line="240" w:lineRule="auto"/>
      </w:pPr>
      <w:r>
        <w:separator/>
      </w:r>
    </w:p>
  </w:endnote>
  <w:endnote w:type="continuationSeparator" w:id="0">
    <w:p w:rsidR="00122BDE" w:rsidRDefault="00122BDE" w:rsidP="00835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BDE" w:rsidRDefault="00122BDE" w:rsidP="0083527A">
      <w:pPr>
        <w:spacing w:after="0" w:line="240" w:lineRule="auto"/>
      </w:pPr>
      <w:r>
        <w:separator/>
      </w:r>
    </w:p>
  </w:footnote>
  <w:footnote w:type="continuationSeparator" w:id="0">
    <w:p w:rsidR="00122BDE" w:rsidRDefault="00122BDE" w:rsidP="008352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527A" w:rsidRPr="0083527A" w:rsidRDefault="0083527A">
    <w:pPr>
      <w:pStyle w:val="Header"/>
      <w:jc w:val="right"/>
      <w:rPr>
        <w:rFonts w:ascii="Times New Roman" w:hAnsi="Times New Roman" w:cs="Times New Roman"/>
        <w:sz w:val="24"/>
      </w:rPr>
    </w:pPr>
    <w:r w:rsidRPr="0083527A">
      <w:rPr>
        <w:rFonts w:ascii="Times New Roman" w:hAnsi="Times New Roman" w:cs="Times New Roman"/>
        <w:sz w:val="24"/>
      </w:rPr>
      <w:t xml:space="preserve">Surname </w:t>
    </w:r>
    <w:sdt>
      <w:sdtPr>
        <w:rPr>
          <w:rFonts w:ascii="Times New Roman" w:hAnsi="Times New Roman" w:cs="Times New Roman"/>
          <w:sz w:val="24"/>
        </w:rPr>
        <w:id w:val="-654526713"/>
        <w:docPartObj>
          <w:docPartGallery w:val="Page Numbers (Top of Page)"/>
          <w:docPartUnique/>
        </w:docPartObj>
      </w:sdtPr>
      <w:sdtEndPr>
        <w:rPr>
          <w:noProof/>
        </w:rPr>
      </w:sdtEndPr>
      <w:sdtContent>
        <w:r w:rsidRPr="0083527A">
          <w:rPr>
            <w:rFonts w:ascii="Times New Roman" w:hAnsi="Times New Roman" w:cs="Times New Roman"/>
            <w:sz w:val="24"/>
          </w:rPr>
          <w:fldChar w:fldCharType="begin"/>
        </w:r>
        <w:r w:rsidRPr="0083527A">
          <w:rPr>
            <w:rFonts w:ascii="Times New Roman" w:hAnsi="Times New Roman" w:cs="Times New Roman"/>
            <w:sz w:val="24"/>
          </w:rPr>
          <w:instrText xml:space="preserve"> PAGE   \* MERGEFORMAT </w:instrText>
        </w:r>
        <w:r w:rsidRPr="0083527A">
          <w:rPr>
            <w:rFonts w:ascii="Times New Roman" w:hAnsi="Times New Roman" w:cs="Times New Roman"/>
            <w:sz w:val="24"/>
          </w:rPr>
          <w:fldChar w:fldCharType="separate"/>
        </w:r>
        <w:r w:rsidR="00122BDE">
          <w:rPr>
            <w:rFonts w:ascii="Times New Roman" w:hAnsi="Times New Roman" w:cs="Times New Roman"/>
            <w:noProof/>
            <w:sz w:val="24"/>
          </w:rPr>
          <w:t>1</w:t>
        </w:r>
        <w:r w:rsidRPr="0083527A">
          <w:rPr>
            <w:rFonts w:ascii="Times New Roman" w:hAnsi="Times New Roman" w:cs="Times New Roman"/>
            <w:noProof/>
            <w:sz w:val="24"/>
          </w:rPr>
          <w:fldChar w:fldCharType="end"/>
        </w:r>
      </w:sdtContent>
    </w:sdt>
  </w:p>
  <w:p w:rsidR="0083527A" w:rsidRPr="0083527A" w:rsidRDefault="0083527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F23B8"/>
    <w:multiLevelType w:val="hybridMultilevel"/>
    <w:tmpl w:val="0B88DBD0"/>
    <w:lvl w:ilvl="0" w:tplc="907EBFB8">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A425C86"/>
    <w:multiLevelType w:val="hybridMultilevel"/>
    <w:tmpl w:val="93F25430"/>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3D7F6BB3"/>
    <w:multiLevelType w:val="hybridMultilevel"/>
    <w:tmpl w:val="02E6A2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EE463DE"/>
    <w:multiLevelType w:val="hybridMultilevel"/>
    <w:tmpl w:val="F0547A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42875EF"/>
    <w:multiLevelType w:val="hybridMultilevel"/>
    <w:tmpl w:val="11F65A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9F2E41"/>
    <w:multiLevelType w:val="hybridMultilevel"/>
    <w:tmpl w:val="645C72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6F4165"/>
    <w:multiLevelType w:val="hybridMultilevel"/>
    <w:tmpl w:val="60D8C15C"/>
    <w:lvl w:ilvl="0" w:tplc="FFE0D44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5C62699"/>
    <w:multiLevelType w:val="hybridMultilevel"/>
    <w:tmpl w:val="811470D4"/>
    <w:lvl w:ilvl="0" w:tplc="907EBFB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DB62DBD"/>
    <w:multiLevelType w:val="hybridMultilevel"/>
    <w:tmpl w:val="E90E64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8"/>
  </w:num>
  <w:num w:numId="6">
    <w:abstractNumId w:val="7"/>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NDa3MDQ2Njc3NLBQ0lEKTi0uzszPAykwrAUAD1hJgywAAAA="/>
  </w:docVars>
  <w:rsids>
    <w:rsidRoot w:val="00DE75FC"/>
    <w:rsid w:val="000355C1"/>
    <w:rsid w:val="0010017B"/>
    <w:rsid w:val="00122BDE"/>
    <w:rsid w:val="00131A25"/>
    <w:rsid w:val="00137C3F"/>
    <w:rsid w:val="00147DF6"/>
    <w:rsid w:val="0016798F"/>
    <w:rsid w:val="001A02A5"/>
    <w:rsid w:val="001C751C"/>
    <w:rsid w:val="00207CF9"/>
    <w:rsid w:val="00240C87"/>
    <w:rsid w:val="002F243C"/>
    <w:rsid w:val="00324F6F"/>
    <w:rsid w:val="003320A1"/>
    <w:rsid w:val="00332962"/>
    <w:rsid w:val="00337CF7"/>
    <w:rsid w:val="003A037B"/>
    <w:rsid w:val="003A373F"/>
    <w:rsid w:val="00431A4C"/>
    <w:rsid w:val="00453598"/>
    <w:rsid w:val="00454EAD"/>
    <w:rsid w:val="005704E0"/>
    <w:rsid w:val="00587930"/>
    <w:rsid w:val="005A4A3B"/>
    <w:rsid w:val="005B7943"/>
    <w:rsid w:val="00676C3E"/>
    <w:rsid w:val="006C0DC7"/>
    <w:rsid w:val="00727AC0"/>
    <w:rsid w:val="0074656D"/>
    <w:rsid w:val="007C2BFE"/>
    <w:rsid w:val="007E552D"/>
    <w:rsid w:val="00800121"/>
    <w:rsid w:val="00800874"/>
    <w:rsid w:val="0083527A"/>
    <w:rsid w:val="00866568"/>
    <w:rsid w:val="008A3585"/>
    <w:rsid w:val="0096668A"/>
    <w:rsid w:val="009863BE"/>
    <w:rsid w:val="009F7206"/>
    <w:rsid w:val="00A61F1B"/>
    <w:rsid w:val="00B61800"/>
    <w:rsid w:val="00C7091B"/>
    <w:rsid w:val="00CF2245"/>
    <w:rsid w:val="00D43DBE"/>
    <w:rsid w:val="00D5280A"/>
    <w:rsid w:val="00DC1470"/>
    <w:rsid w:val="00DE75FC"/>
    <w:rsid w:val="00E03C48"/>
    <w:rsid w:val="00E27A86"/>
    <w:rsid w:val="00E31F32"/>
    <w:rsid w:val="00E8036B"/>
    <w:rsid w:val="00E81E9A"/>
    <w:rsid w:val="00E82F5D"/>
    <w:rsid w:val="00F65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2033343573600344663m3793133423865580243gmail-txt-black">
    <w:name w:val="m_-2033343573600344663m_3793133423865580243gmail-txt-black"/>
    <w:basedOn w:val="DefaultParagraphFont"/>
    <w:rsid w:val="00DE75FC"/>
  </w:style>
  <w:style w:type="character" w:customStyle="1" w:styleId="m-2033343573600344663m3793133423865580243gmail-txt-light-blue">
    <w:name w:val="m_-2033343573600344663m_3793133423865580243gmail-txt-light-blue"/>
    <w:basedOn w:val="DefaultParagraphFont"/>
    <w:rsid w:val="00DE75FC"/>
  </w:style>
  <w:style w:type="paragraph" w:styleId="ListParagraph">
    <w:name w:val="List Paragraph"/>
    <w:basedOn w:val="Normal"/>
    <w:uiPriority w:val="34"/>
    <w:qFormat/>
    <w:rsid w:val="00332962"/>
    <w:pPr>
      <w:ind w:left="720"/>
      <w:contextualSpacing/>
    </w:pPr>
  </w:style>
  <w:style w:type="paragraph" w:styleId="NormalWeb">
    <w:name w:val="Normal (Web)"/>
    <w:basedOn w:val="Normal"/>
    <w:uiPriority w:val="99"/>
    <w:semiHidden/>
    <w:unhideWhenUsed/>
    <w:rsid w:val="00800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355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3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27A"/>
  </w:style>
  <w:style w:type="paragraph" w:styleId="Footer">
    <w:name w:val="footer"/>
    <w:basedOn w:val="Normal"/>
    <w:link w:val="FooterChar"/>
    <w:uiPriority w:val="99"/>
    <w:unhideWhenUsed/>
    <w:rsid w:val="0083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27A"/>
  </w:style>
  <w:style w:type="character" w:styleId="Hyperlink">
    <w:name w:val="Hyperlink"/>
    <w:basedOn w:val="DefaultParagraphFont"/>
    <w:uiPriority w:val="99"/>
    <w:unhideWhenUsed/>
    <w:rsid w:val="0010017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2033343573600344663m3793133423865580243gmail-txt-black">
    <w:name w:val="m_-2033343573600344663m_3793133423865580243gmail-txt-black"/>
    <w:basedOn w:val="DefaultParagraphFont"/>
    <w:rsid w:val="00DE75FC"/>
  </w:style>
  <w:style w:type="character" w:customStyle="1" w:styleId="m-2033343573600344663m3793133423865580243gmail-txt-light-blue">
    <w:name w:val="m_-2033343573600344663m_3793133423865580243gmail-txt-light-blue"/>
    <w:basedOn w:val="DefaultParagraphFont"/>
    <w:rsid w:val="00DE75FC"/>
  </w:style>
  <w:style w:type="paragraph" w:styleId="ListParagraph">
    <w:name w:val="List Paragraph"/>
    <w:basedOn w:val="Normal"/>
    <w:uiPriority w:val="34"/>
    <w:qFormat/>
    <w:rsid w:val="00332962"/>
    <w:pPr>
      <w:ind w:left="720"/>
      <w:contextualSpacing/>
    </w:pPr>
  </w:style>
  <w:style w:type="paragraph" w:styleId="NormalWeb">
    <w:name w:val="Normal (Web)"/>
    <w:basedOn w:val="Normal"/>
    <w:uiPriority w:val="99"/>
    <w:semiHidden/>
    <w:unhideWhenUsed/>
    <w:rsid w:val="008001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0355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3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27A"/>
  </w:style>
  <w:style w:type="paragraph" w:styleId="Footer">
    <w:name w:val="footer"/>
    <w:basedOn w:val="Normal"/>
    <w:link w:val="FooterChar"/>
    <w:uiPriority w:val="99"/>
    <w:unhideWhenUsed/>
    <w:rsid w:val="0083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27A"/>
  </w:style>
  <w:style w:type="character" w:styleId="Hyperlink">
    <w:name w:val="Hyperlink"/>
    <w:basedOn w:val="DefaultParagraphFont"/>
    <w:uiPriority w:val="99"/>
    <w:unhideWhenUsed/>
    <w:rsid w:val="001001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747606">
      <w:bodyDiv w:val="1"/>
      <w:marLeft w:val="0"/>
      <w:marRight w:val="0"/>
      <w:marTop w:val="0"/>
      <w:marBottom w:val="0"/>
      <w:divBdr>
        <w:top w:val="none" w:sz="0" w:space="0" w:color="auto"/>
        <w:left w:val="none" w:sz="0" w:space="0" w:color="auto"/>
        <w:bottom w:val="none" w:sz="0" w:space="0" w:color="auto"/>
        <w:right w:val="none" w:sz="0" w:space="0" w:color="auto"/>
      </w:divBdr>
    </w:div>
    <w:div w:id="1383486099">
      <w:bodyDiv w:val="1"/>
      <w:marLeft w:val="0"/>
      <w:marRight w:val="0"/>
      <w:marTop w:val="0"/>
      <w:marBottom w:val="0"/>
      <w:divBdr>
        <w:top w:val="none" w:sz="0" w:space="0" w:color="auto"/>
        <w:left w:val="none" w:sz="0" w:space="0" w:color="auto"/>
        <w:bottom w:val="none" w:sz="0" w:space="0" w:color="auto"/>
        <w:right w:val="none" w:sz="0" w:space="0" w:color="auto"/>
      </w:divBdr>
      <w:divsChild>
        <w:div w:id="704864926">
          <w:marLeft w:val="0"/>
          <w:marRight w:val="0"/>
          <w:marTop w:val="0"/>
          <w:marBottom w:val="0"/>
          <w:divBdr>
            <w:top w:val="none" w:sz="0" w:space="0" w:color="auto"/>
            <w:left w:val="none" w:sz="0" w:space="0" w:color="auto"/>
            <w:bottom w:val="none" w:sz="0" w:space="0" w:color="auto"/>
            <w:right w:val="none" w:sz="0" w:space="0" w:color="auto"/>
          </w:divBdr>
          <w:divsChild>
            <w:div w:id="564680271">
              <w:marLeft w:val="0"/>
              <w:marRight w:val="0"/>
              <w:marTop w:val="0"/>
              <w:marBottom w:val="0"/>
              <w:divBdr>
                <w:top w:val="none" w:sz="0" w:space="0" w:color="auto"/>
                <w:left w:val="none" w:sz="0" w:space="0" w:color="auto"/>
                <w:bottom w:val="none" w:sz="0" w:space="0" w:color="auto"/>
                <w:right w:val="none" w:sz="0" w:space="0" w:color="auto"/>
              </w:divBdr>
            </w:div>
          </w:divsChild>
        </w:div>
        <w:div w:id="1744139016">
          <w:marLeft w:val="0"/>
          <w:marRight w:val="0"/>
          <w:marTop w:val="0"/>
          <w:marBottom w:val="0"/>
          <w:divBdr>
            <w:top w:val="none" w:sz="0" w:space="0" w:color="auto"/>
            <w:left w:val="none" w:sz="0" w:space="0" w:color="auto"/>
            <w:bottom w:val="none" w:sz="0" w:space="0" w:color="auto"/>
            <w:right w:val="none" w:sz="0" w:space="0" w:color="auto"/>
          </w:divBdr>
        </w:div>
        <w:div w:id="952247824">
          <w:marLeft w:val="0"/>
          <w:marRight w:val="0"/>
          <w:marTop w:val="0"/>
          <w:marBottom w:val="0"/>
          <w:divBdr>
            <w:top w:val="none" w:sz="0" w:space="0" w:color="auto"/>
            <w:left w:val="none" w:sz="0" w:space="0" w:color="auto"/>
            <w:bottom w:val="none" w:sz="0" w:space="0" w:color="auto"/>
            <w:right w:val="none" w:sz="0" w:space="0" w:color="auto"/>
          </w:divBdr>
          <w:divsChild>
            <w:div w:id="452015549">
              <w:marLeft w:val="0"/>
              <w:marRight w:val="0"/>
              <w:marTop w:val="0"/>
              <w:marBottom w:val="0"/>
              <w:divBdr>
                <w:top w:val="none" w:sz="0" w:space="0" w:color="auto"/>
                <w:left w:val="none" w:sz="0" w:space="0" w:color="auto"/>
                <w:bottom w:val="none" w:sz="0" w:space="0" w:color="auto"/>
                <w:right w:val="none" w:sz="0" w:space="0" w:color="auto"/>
              </w:divBdr>
            </w:div>
          </w:divsChild>
        </w:div>
        <w:div w:id="518206516">
          <w:marLeft w:val="0"/>
          <w:marRight w:val="0"/>
          <w:marTop w:val="0"/>
          <w:marBottom w:val="0"/>
          <w:divBdr>
            <w:top w:val="none" w:sz="0" w:space="0" w:color="auto"/>
            <w:left w:val="none" w:sz="0" w:space="0" w:color="auto"/>
            <w:bottom w:val="single" w:sz="12" w:space="23" w:color="F2F6F7"/>
            <w:right w:val="none" w:sz="0" w:space="0" w:color="auto"/>
          </w:divBdr>
          <w:divsChild>
            <w:div w:id="158889719">
              <w:marLeft w:val="0"/>
              <w:marRight w:val="0"/>
              <w:marTop w:val="0"/>
              <w:marBottom w:val="0"/>
              <w:divBdr>
                <w:top w:val="none" w:sz="0" w:space="0" w:color="auto"/>
                <w:left w:val="none" w:sz="0" w:space="0" w:color="auto"/>
                <w:bottom w:val="none" w:sz="0" w:space="0" w:color="auto"/>
                <w:right w:val="none" w:sz="0" w:space="0" w:color="auto"/>
              </w:divBdr>
              <w:divsChild>
                <w:div w:id="13321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kia.com/about-us/who-we-are/our-histor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notebookcheck.net/Huawei-threatening-Samsung-for-global-smartphone-market-share-lead.373981.0.html" TargetMode="External"/><Relationship Id="rId4" Type="http://schemas.openxmlformats.org/officeDocument/2006/relationships/settings" Target="settings.xml"/><Relationship Id="rId9" Type="http://schemas.openxmlformats.org/officeDocument/2006/relationships/hyperlink" Target="https://www.statista.com/topics/840/smartph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2019-04-16T18:49:00Z</dcterms:created>
  <dcterms:modified xsi:type="dcterms:W3CDTF">2019-04-16T18:49:00Z</dcterms:modified>
</cp:coreProperties>
</file>